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A139D" w14:textId="77777777" w:rsidR="000D6B19" w:rsidRPr="00C05827" w:rsidRDefault="000D6B19">
      <w:pPr>
        <w:rPr>
          <w:sz w:val="20"/>
        </w:rPr>
      </w:pPr>
      <w:r w:rsidRPr="00C05827">
        <w:rPr>
          <w:sz w:val="20"/>
        </w:rPr>
        <w:t xml:space="preserve">TELESİS MARKA X1R10 MODEL SANTRAL İLE UYUMLU ANALOG TELEFON </w:t>
      </w:r>
    </w:p>
    <w:p w14:paraId="00000001" w14:textId="65DB5992" w:rsidR="004F6CBF" w:rsidRPr="00C05827" w:rsidRDefault="000D6B19" w:rsidP="000D6B19">
      <w:pPr>
        <w:ind w:left="2880" w:firstLine="720"/>
        <w:rPr>
          <w:sz w:val="20"/>
        </w:rPr>
      </w:pPr>
      <w:r w:rsidRPr="00C05827">
        <w:rPr>
          <w:sz w:val="20"/>
        </w:rPr>
        <w:t>TEKNİK    İSTERLERİ</w:t>
      </w:r>
    </w:p>
    <w:p w14:paraId="00000002" w14:textId="77777777" w:rsidR="004F6CBF" w:rsidRPr="00C05827" w:rsidRDefault="004F6CBF">
      <w:pPr>
        <w:rPr>
          <w:sz w:val="20"/>
        </w:rPr>
      </w:pPr>
    </w:p>
    <w:p w14:paraId="00000004" w14:textId="1670143F" w:rsidR="004F6CBF" w:rsidRPr="00C05827" w:rsidRDefault="00B16FF3">
      <w:pPr>
        <w:rPr>
          <w:sz w:val="20"/>
        </w:rPr>
      </w:pPr>
      <w:r w:rsidRPr="00C05827">
        <w:rPr>
          <w:sz w:val="20"/>
        </w:rPr>
        <w:t>1. Fiziksel Özellikler</w:t>
      </w:r>
      <w:r w:rsidR="00582B9F" w:rsidRPr="00C05827">
        <w:rPr>
          <w:sz w:val="20"/>
        </w:rPr>
        <w:t>i:</w:t>
      </w:r>
    </w:p>
    <w:p w14:paraId="00000005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1.1. Cihaz kompakt, ergonomik ve estetik bir tasarıma sahip olmalıdır.</w:t>
      </w:r>
    </w:p>
    <w:p w14:paraId="00000006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1.2. Gövde malzemesi darbeye ve çizilmeye karşı dayanıklı, kaliteli ABS plastikten üretilmiş olmalıdır.</w:t>
      </w:r>
    </w:p>
    <w:p w14:paraId="00000007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1.3. Telefon, masaüstü ve duvara montaj için uygun olmalıdır.</w:t>
      </w:r>
    </w:p>
    <w:p w14:paraId="00000008" w14:textId="201E18D5" w:rsidR="004F6CBF" w:rsidRPr="00C05827" w:rsidRDefault="00B16FF3">
      <w:pPr>
        <w:rPr>
          <w:sz w:val="20"/>
        </w:rPr>
      </w:pPr>
      <w:r w:rsidRPr="00C05827">
        <w:rPr>
          <w:sz w:val="20"/>
        </w:rPr>
        <w:t xml:space="preserve">1.4. Boyutlar: </w:t>
      </w:r>
      <w:r w:rsidR="000D6B19" w:rsidRPr="00C05827">
        <w:rPr>
          <w:sz w:val="20"/>
        </w:rPr>
        <w:t>Yaklaşık</w:t>
      </w:r>
      <w:r w:rsidRPr="00C05827">
        <w:rPr>
          <w:sz w:val="20"/>
        </w:rPr>
        <w:t xml:space="preserve"> 200 x 150 x 80 mm (genişlik x derinlik x yükseklik)</w:t>
      </w:r>
      <w:r w:rsidR="000D6B19" w:rsidRPr="00C05827">
        <w:rPr>
          <w:sz w:val="20"/>
        </w:rPr>
        <w:t xml:space="preserve"> olmalıdır.</w:t>
      </w:r>
    </w:p>
    <w:p w14:paraId="00000009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1.5. Renk: Standart olarak siyah veya beyaz seçenekleri bulunmalıdır.</w:t>
      </w:r>
    </w:p>
    <w:p w14:paraId="0000000A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1.6. Tuş takımında, uzun süreli kullanıma dayanıklı ve aşınmaya karşı korumalı tuşlar bulunmalıdır.</w:t>
      </w:r>
    </w:p>
    <w:p w14:paraId="0000000B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1.7. Ahize, kullanıcıya rahatlık sağlayacak şekilde ergonomik bir tasarıma sahip olmalıdır.</w:t>
      </w:r>
    </w:p>
    <w:p w14:paraId="0000000C" w14:textId="77777777" w:rsidR="004F6CBF" w:rsidRPr="00C05827" w:rsidRDefault="004F6CBF">
      <w:pPr>
        <w:rPr>
          <w:sz w:val="20"/>
        </w:rPr>
      </w:pPr>
    </w:p>
    <w:p w14:paraId="0000000E" w14:textId="71204F8B" w:rsidR="004F6CBF" w:rsidRPr="00C05827" w:rsidRDefault="00B16FF3">
      <w:pPr>
        <w:rPr>
          <w:sz w:val="20"/>
        </w:rPr>
      </w:pPr>
      <w:r w:rsidRPr="00C05827">
        <w:rPr>
          <w:sz w:val="20"/>
        </w:rPr>
        <w:t>2. Performans Özellikleri</w:t>
      </w:r>
      <w:r w:rsidR="00582B9F" w:rsidRPr="00C05827">
        <w:rPr>
          <w:sz w:val="20"/>
        </w:rPr>
        <w:t>:</w:t>
      </w:r>
    </w:p>
    <w:p w14:paraId="0000000F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2.1. Cihaz, PSTN analog telefon hatları ile uyumlu olmalıdır.</w:t>
      </w:r>
    </w:p>
    <w:p w14:paraId="00000010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 xml:space="preserve">2.2. Arama sırasında DTMF ve </w:t>
      </w:r>
      <w:proofErr w:type="spellStart"/>
      <w:r w:rsidRPr="00C05827">
        <w:rPr>
          <w:sz w:val="20"/>
        </w:rPr>
        <w:t>Pulse</w:t>
      </w:r>
      <w:proofErr w:type="spellEnd"/>
      <w:r w:rsidRPr="00C05827">
        <w:rPr>
          <w:sz w:val="20"/>
        </w:rPr>
        <w:t xml:space="preserve"> ton desteği sağlamalıdır.</w:t>
      </w:r>
    </w:p>
    <w:p w14:paraId="00000011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2.3. Son aranan numarayı tekrar arama (</w:t>
      </w:r>
      <w:proofErr w:type="spellStart"/>
      <w:r w:rsidRPr="00C05827">
        <w:rPr>
          <w:sz w:val="20"/>
        </w:rPr>
        <w:t>redial</w:t>
      </w:r>
      <w:proofErr w:type="spellEnd"/>
      <w:r w:rsidRPr="00C05827">
        <w:rPr>
          <w:sz w:val="20"/>
        </w:rPr>
        <w:t>) özelliği bulunmalıdır.</w:t>
      </w:r>
    </w:p>
    <w:p w14:paraId="00000012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 xml:space="preserve">2.4. Flash süre ayarı: 100 </w:t>
      </w:r>
      <w:proofErr w:type="spellStart"/>
      <w:r w:rsidRPr="00C05827">
        <w:rPr>
          <w:sz w:val="20"/>
        </w:rPr>
        <w:t>ms</w:t>
      </w:r>
      <w:proofErr w:type="spellEnd"/>
      <w:r w:rsidRPr="00C05827">
        <w:rPr>
          <w:sz w:val="20"/>
        </w:rPr>
        <w:t xml:space="preserve">, 300 </w:t>
      </w:r>
      <w:proofErr w:type="spellStart"/>
      <w:r w:rsidRPr="00C05827">
        <w:rPr>
          <w:sz w:val="20"/>
        </w:rPr>
        <w:t>ms</w:t>
      </w:r>
      <w:proofErr w:type="spellEnd"/>
      <w:r w:rsidRPr="00C05827">
        <w:rPr>
          <w:sz w:val="20"/>
        </w:rPr>
        <w:t xml:space="preserve">, 600 </w:t>
      </w:r>
      <w:proofErr w:type="spellStart"/>
      <w:r w:rsidRPr="00C05827">
        <w:rPr>
          <w:sz w:val="20"/>
        </w:rPr>
        <w:t>ms</w:t>
      </w:r>
      <w:proofErr w:type="spellEnd"/>
      <w:r w:rsidRPr="00C05827">
        <w:rPr>
          <w:sz w:val="20"/>
        </w:rPr>
        <w:t xml:space="preserve"> seçeneklerine ayarlanabilir olmalıdır.</w:t>
      </w:r>
    </w:p>
    <w:p w14:paraId="00000013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2.5. Ayarlanabilir zil sesi seviyesi (düşük/orta/yüksek) özelliği olmalıdır.</w:t>
      </w:r>
    </w:p>
    <w:p w14:paraId="00000014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2.6. Telefonun sessiz (</w:t>
      </w:r>
      <w:proofErr w:type="spellStart"/>
      <w:r w:rsidRPr="00C05827">
        <w:rPr>
          <w:sz w:val="20"/>
        </w:rPr>
        <w:t>mute</w:t>
      </w:r>
      <w:proofErr w:type="spellEnd"/>
      <w:r w:rsidRPr="00C05827">
        <w:rPr>
          <w:sz w:val="20"/>
        </w:rPr>
        <w:t>) özelliği bulunmalıdır.</w:t>
      </w:r>
    </w:p>
    <w:p w14:paraId="00000015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2.7. Çağrı sırasında ahize ve hoparlör ses seviyesi ayarlanabilir olmalıdır.</w:t>
      </w:r>
    </w:p>
    <w:p w14:paraId="00000016" w14:textId="77777777" w:rsidR="004F6CBF" w:rsidRPr="00C05827" w:rsidRDefault="004F6CBF">
      <w:pPr>
        <w:rPr>
          <w:sz w:val="20"/>
        </w:rPr>
      </w:pPr>
    </w:p>
    <w:p w14:paraId="00000017" w14:textId="1E5A65A4" w:rsidR="004F6CBF" w:rsidRPr="00C05827" w:rsidRDefault="00B16FF3">
      <w:pPr>
        <w:rPr>
          <w:sz w:val="20"/>
        </w:rPr>
      </w:pPr>
      <w:r w:rsidRPr="00C05827">
        <w:rPr>
          <w:sz w:val="20"/>
        </w:rPr>
        <w:t>3. Mekanik ve Çevresel Özellikler</w:t>
      </w:r>
      <w:r w:rsidR="00582B9F" w:rsidRPr="00C05827">
        <w:rPr>
          <w:sz w:val="20"/>
        </w:rPr>
        <w:t>:</w:t>
      </w:r>
    </w:p>
    <w:p w14:paraId="00000019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3.1. Çalışma Sıcaklık Aralığı: 0°C ile +50°C arasında olmalıdır.</w:t>
      </w:r>
    </w:p>
    <w:p w14:paraId="0000001A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3.2. Nem Dayanımı: %</w:t>
      </w:r>
      <w:proofErr w:type="gramStart"/>
      <w:r w:rsidRPr="00C05827">
        <w:rPr>
          <w:sz w:val="20"/>
        </w:rPr>
        <w:t>10 -</w:t>
      </w:r>
      <w:proofErr w:type="gramEnd"/>
      <w:r w:rsidRPr="00C05827">
        <w:rPr>
          <w:sz w:val="20"/>
        </w:rPr>
        <w:t xml:space="preserve"> %90 bağıl nem oranında çalışmaya uygun olmalıdır.</w:t>
      </w:r>
    </w:p>
    <w:p w14:paraId="0000001B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3.3. Depolama Sıcaklık Aralığı: -10°C ile +60°C arasında olmalıdır.</w:t>
      </w:r>
    </w:p>
    <w:p w14:paraId="0000001C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3.4. Cihaz, toz ve nem girişine karşı dayanıklı olmalı, IP20 seviyesinde koruma sağlamalıdır.</w:t>
      </w:r>
    </w:p>
    <w:p w14:paraId="0000001D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 xml:space="preserve">3.5. Ahize kablosu, minimum </w:t>
      </w:r>
      <w:proofErr w:type="gramStart"/>
      <w:r w:rsidRPr="00C05827">
        <w:rPr>
          <w:sz w:val="20"/>
        </w:rPr>
        <w:t>1.5</w:t>
      </w:r>
      <w:proofErr w:type="gramEnd"/>
      <w:r w:rsidRPr="00C05827">
        <w:rPr>
          <w:sz w:val="20"/>
        </w:rPr>
        <w:t xml:space="preserve"> metre uzunluğa sahip olmalı ve dayanıklı malzemeden üretilmiş olmalıdır.</w:t>
      </w:r>
    </w:p>
    <w:p w14:paraId="0000001E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3.6. Duvara monte edilebilir tasarım özelliği sağlam bir bağlantı mekanizmasına sahip olmalıdır.</w:t>
      </w:r>
    </w:p>
    <w:p w14:paraId="0000001F" w14:textId="77777777" w:rsidR="004F6CBF" w:rsidRPr="00C05827" w:rsidRDefault="004F6CBF">
      <w:pPr>
        <w:rPr>
          <w:sz w:val="20"/>
        </w:rPr>
      </w:pPr>
    </w:p>
    <w:p w14:paraId="00000021" w14:textId="66B998DF" w:rsidR="004F6CBF" w:rsidRPr="00C05827" w:rsidRDefault="00B16FF3">
      <w:pPr>
        <w:rPr>
          <w:sz w:val="20"/>
        </w:rPr>
      </w:pPr>
      <w:r w:rsidRPr="00C05827">
        <w:rPr>
          <w:sz w:val="20"/>
        </w:rPr>
        <w:t>4. Uyum ve Standartlar</w:t>
      </w:r>
      <w:r w:rsidR="00582B9F" w:rsidRPr="00C05827">
        <w:rPr>
          <w:sz w:val="20"/>
        </w:rPr>
        <w:t>ı:</w:t>
      </w:r>
    </w:p>
    <w:p w14:paraId="00000022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4.1. Telefon, CE ve ilgili uluslararası standartlara uygun olmalıdır.</w:t>
      </w:r>
    </w:p>
    <w:p w14:paraId="00000023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4.2. Türk Telekom hatları ile tam uyumlu olmalıdır.</w:t>
      </w:r>
    </w:p>
    <w:p w14:paraId="00000024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4.3. Elektriksel güvenlik için TS EN 60950-1 standardına uygunluk sağlanmalıdır.</w:t>
      </w:r>
    </w:p>
    <w:p w14:paraId="00000025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4.4. Elektromanyetik Uyumluluk (EMC) gereksinimlerini karşılamalıdır.</w:t>
      </w:r>
    </w:p>
    <w:p w14:paraId="00000026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4.5. ISO 9001:2015 Kalite Yönetim Sistemi ile üretilmiş olmalıdır.</w:t>
      </w:r>
    </w:p>
    <w:p w14:paraId="00000027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 xml:space="preserve">4.6. Cihazda kullanılan malzemeler </w:t>
      </w:r>
      <w:proofErr w:type="spellStart"/>
      <w:r w:rsidRPr="00C05827">
        <w:rPr>
          <w:sz w:val="20"/>
        </w:rPr>
        <w:t>RoHS</w:t>
      </w:r>
      <w:proofErr w:type="spellEnd"/>
      <w:r w:rsidRPr="00C05827">
        <w:rPr>
          <w:sz w:val="20"/>
        </w:rPr>
        <w:t xml:space="preserve"> standartlarına uygun olmalıdır.</w:t>
      </w:r>
    </w:p>
    <w:p w14:paraId="00000028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4.7. Üretici, satış sonrası teknik destek ve yedek parça temini için en az 5 yıl garanti sunmalıdır.</w:t>
      </w:r>
    </w:p>
    <w:p w14:paraId="00000029" w14:textId="77777777" w:rsidR="004F6CBF" w:rsidRPr="00C05827" w:rsidRDefault="004F6CBF">
      <w:pPr>
        <w:rPr>
          <w:sz w:val="20"/>
        </w:rPr>
      </w:pPr>
    </w:p>
    <w:p w14:paraId="0000002B" w14:textId="7C0A12E8" w:rsidR="004F6CBF" w:rsidRPr="00C05827" w:rsidRDefault="00B16FF3">
      <w:pPr>
        <w:rPr>
          <w:sz w:val="20"/>
        </w:rPr>
      </w:pPr>
      <w:r w:rsidRPr="00C05827">
        <w:rPr>
          <w:sz w:val="20"/>
        </w:rPr>
        <w:t>5. Diğer Özellikler</w:t>
      </w:r>
      <w:r w:rsidR="00582B9F" w:rsidRPr="00C05827">
        <w:rPr>
          <w:sz w:val="20"/>
        </w:rPr>
        <w:t>i:</w:t>
      </w:r>
    </w:p>
    <w:p w14:paraId="0000002C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5.1. Kullanım kılavuzu Türkçe olarak temin edilmelidir.</w:t>
      </w:r>
    </w:p>
    <w:p w14:paraId="0000002D" w14:textId="77777777" w:rsidR="004F6CBF" w:rsidRPr="00C05827" w:rsidRDefault="00B16FF3">
      <w:pPr>
        <w:rPr>
          <w:sz w:val="20"/>
        </w:rPr>
      </w:pPr>
      <w:r w:rsidRPr="00C05827">
        <w:rPr>
          <w:sz w:val="20"/>
        </w:rPr>
        <w:t>5.2. Cihazda minimum 2 yıl garanti olmalıdır.</w:t>
      </w:r>
    </w:p>
    <w:p w14:paraId="5D9AC77A" w14:textId="5DC42CB2" w:rsidR="004301B0" w:rsidRPr="00C05827" w:rsidRDefault="00B16FF3">
      <w:pPr>
        <w:rPr>
          <w:sz w:val="20"/>
        </w:rPr>
      </w:pPr>
      <w:r w:rsidRPr="00C05827">
        <w:rPr>
          <w:sz w:val="20"/>
        </w:rPr>
        <w:t>5.3. Üretici firma, Türkiye genelinde yetkili servis ağına sahip olmalıdır</w:t>
      </w:r>
      <w:r w:rsidR="004301B0" w:rsidRPr="00C05827">
        <w:rPr>
          <w:sz w:val="20"/>
        </w:rPr>
        <w:t>.</w:t>
      </w:r>
    </w:p>
    <w:p w14:paraId="007F24D0" w14:textId="1962247F" w:rsidR="000D6B19" w:rsidRDefault="000D6B19">
      <w:pPr>
        <w:rPr>
          <w:sz w:val="20"/>
        </w:rPr>
      </w:pPr>
    </w:p>
    <w:p w14:paraId="651EDF32" w14:textId="6628E91F" w:rsidR="00C05827" w:rsidRPr="00C05827" w:rsidRDefault="00C05827">
      <w:pPr>
        <w:rPr>
          <w:sz w:val="20"/>
        </w:rPr>
      </w:pPr>
      <w:r>
        <w:rPr>
          <w:sz w:val="20"/>
        </w:rPr>
        <w:t>EKSTRA TALEP EDİLEN ÖZELLİKLER</w:t>
      </w:r>
      <w:bookmarkStart w:id="0" w:name="_GoBack"/>
      <w:bookmarkEnd w:id="0"/>
    </w:p>
    <w:p w14:paraId="31EBECCB" w14:textId="77777777" w:rsidR="00C05827" w:rsidRPr="00C05827" w:rsidRDefault="00C05827" w:rsidP="00C05827">
      <w:pPr>
        <w:rPr>
          <w:color w:val="FF0000"/>
          <w:sz w:val="20"/>
        </w:rPr>
      </w:pPr>
      <w:r w:rsidRPr="00C05827">
        <w:rPr>
          <w:color w:val="FF0000"/>
          <w:sz w:val="20"/>
        </w:rPr>
        <w:t>1-) Arayan numarayı gösterme özelliği ve dijital ekran</w:t>
      </w:r>
    </w:p>
    <w:p w14:paraId="42E7E856" w14:textId="77777777" w:rsidR="00C05827" w:rsidRPr="00C05827" w:rsidRDefault="00C05827" w:rsidP="00C05827">
      <w:pPr>
        <w:rPr>
          <w:color w:val="FF0000"/>
          <w:sz w:val="20"/>
        </w:rPr>
      </w:pPr>
      <w:r w:rsidRPr="00C05827">
        <w:rPr>
          <w:color w:val="FF0000"/>
          <w:sz w:val="20"/>
        </w:rPr>
        <w:t xml:space="preserve">2-) Pilsiz çalışma özelliği </w:t>
      </w:r>
      <w:proofErr w:type="gramStart"/>
      <w:r w:rsidRPr="00C05827">
        <w:rPr>
          <w:color w:val="FF0000"/>
          <w:sz w:val="20"/>
        </w:rPr>
        <w:t>olacak.(</w:t>
      </w:r>
      <w:proofErr w:type="gramEnd"/>
      <w:r w:rsidRPr="00C05827">
        <w:rPr>
          <w:color w:val="FF0000"/>
          <w:sz w:val="20"/>
        </w:rPr>
        <w:t>Telefon Hattından Beslemeli)</w:t>
      </w:r>
    </w:p>
    <w:p w14:paraId="55C8F4BF" w14:textId="77777777" w:rsidR="00C05827" w:rsidRPr="00C05827" w:rsidRDefault="00C05827" w:rsidP="00C05827">
      <w:pPr>
        <w:rPr>
          <w:color w:val="FF0000"/>
          <w:sz w:val="20"/>
        </w:rPr>
      </w:pPr>
      <w:r w:rsidRPr="00C05827">
        <w:rPr>
          <w:color w:val="FF0000"/>
          <w:sz w:val="20"/>
        </w:rPr>
        <w:t>3-) Renk tercihi siyah olacak.</w:t>
      </w:r>
    </w:p>
    <w:p w14:paraId="19716477" w14:textId="2E27EB82" w:rsidR="000D6B19" w:rsidRDefault="000D6B19"/>
    <w:p w14:paraId="4C8293E2" w14:textId="48702965" w:rsidR="000D6B19" w:rsidRDefault="000D6B19"/>
    <w:p w14:paraId="11F0D339" w14:textId="5EE3E8C7" w:rsidR="000D6B19" w:rsidRDefault="000D6B19"/>
    <w:p w14:paraId="68660789" w14:textId="22B71858" w:rsidR="000D6B19" w:rsidRDefault="000D6B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Gürbey</w:t>
      </w:r>
      <w:proofErr w:type="spellEnd"/>
      <w:r>
        <w:t xml:space="preserve"> ÖZOĞUL</w:t>
      </w:r>
    </w:p>
    <w:p w14:paraId="277FF06D" w14:textId="652DB179" w:rsidR="000D6B19" w:rsidRDefault="000D6B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Eln.Asb.Kd.Bçvş</w:t>
      </w:r>
      <w:proofErr w:type="spellEnd"/>
      <w:r>
        <w:t>.</w:t>
      </w:r>
    </w:p>
    <w:p w14:paraId="2BC4DEBB" w14:textId="4B525F3C" w:rsidR="000D6B19" w:rsidRDefault="000D6B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Telefon Santral Amiri</w:t>
      </w:r>
    </w:p>
    <w:sectPr w:rsidR="000D6B19" w:rsidSect="004301B0">
      <w:pgSz w:w="11909" w:h="16834"/>
      <w:pgMar w:top="567" w:right="1440" w:bottom="567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CBF"/>
    <w:rsid w:val="000D6B19"/>
    <w:rsid w:val="004301B0"/>
    <w:rsid w:val="004C71D6"/>
    <w:rsid w:val="004F6CBF"/>
    <w:rsid w:val="00582B9F"/>
    <w:rsid w:val="00A565AE"/>
    <w:rsid w:val="00B16FF3"/>
    <w:rsid w:val="00C0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618D"/>
  <w15:docId w15:val="{EE427E06-45F8-49AB-B4B3-ACD5EB0E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DZKK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GÜRBEY ÖZOĞUL (ELN.ASB.KD.BÇVŞ.) (DZKK)</dc:creator>
  <cp:lastModifiedBy>MEHMET OKAN KAYA (MYN.ASB.KD.ÜÇVŞ.) (DZKK)</cp:lastModifiedBy>
  <cp:revision>2</cp:revision>
  <cp:lastPrinted>2025-04-09T11:52:00Z</cp:lastPrinted>
  <dcterms:created xsi:type="dcterms:W3CDTF">2025-05-21T10:44:00Z</dcterms:created>
  <dcterms:modified xsi:type="dcterms:W3CDTF">2025-05-21T10:44:00Z</dcterms:modified>
</cp:coreProperties>
</file>